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ABE9" w14:textId="77777777" w:rsidR="00755172" w:rsidRDefault="00755172" w:rsidP="0075517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75517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Załącznik do regulaminu ZFŚS</w:t>
      </w:r>
    </w:p>
    <w:p w14:paraId="4B060C47" w14:textId="77777777" w:rsidR="00755172" w:rsidRDefault="00755172" w:rsidP="0075517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75517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Wojewódzkiego Szpitala Obserwacyjno-Zakaźnego</w:t>
      </w:r>
    </w:p>
    <w:p w14:paraId="108942A9" w14:textId="40D1C882" w:rsidR="00755172" w:rsidRPr="00755172" w:rsidRDefault="00755172" w:rsidP="0075517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75517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im. Tadeusza Browicza</w:t>
      </w:r>
    </w:p>
    <w:p w14:paraId="22DEDD85" w14:textId="635D6219" w:rsidR="00E77C0F" w:rsidRPr="00755172" w:rsidRDefault="00E77C0F" w:rsidP="007551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75517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Klauzula informacyjna dla osób korzystających z ZFŚS</w:t>
      </w:r>
    </w:p>
    <w:p w14:paraId="5B8E29A0" w14:textId="77777777" w:rsidR="00755172" w:rsidRDefault="00E77C0F" w:rsidP="0075517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5517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Wojewódzki Szpital Obserwacyjno-Zakaźny im. Tadeusza Browicza</w:t>
      </w:r>
    </w:p>
    <w:p w14:paraId="1030D66C" w14:textId="44390C00" w:rsidR="00E77C0F" w:rsidRPr="00755172" w:rsidRDefault="00E77C0F" w:rsidP="00755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5172">
        <w:rPr>
          <w:rFonts w:ascii="Times New Roman" w:eastAsia="Times New Roman" w:hAnsi="Times New Roman" w:cs="Times New Roman"/>
          <w:sz w:val="20"/>
          <w:szCs w:val="20"/>
          <w:lang w:eastAsia="pl-PL"/>
        </w:rPr>
        <w:t> informuje, że:</w:t>
      </w:r>
    </w:p>
    <w:p w14:paraId="3C9E9ADE" w14:textId="77777777" w:rsidR="00E77C0F" w:rsidRPr="00755172" w:rsidRDefault="00E77C0F" w:rsidP="00755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517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ADMINISTRATOREM DANYCH OSOBOWYCH JEST:</w:t>
      </w:r>
    </w:p>
    <w:p w14:paraId="2BA801E1" w14:textId="77777777" w:rsidR="00E77C0F" w:rsidRPr="00755172" w:rsidRDefault="00E77C0F" w:rsidP="00755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5172">
        <w:rPr>
          <w:rFonts w:ascii="Times New Roman" w:eastAsia="Times New Roman" w:hAnsi="Times New Roman" w:cs="Times New Roman"/>
          <w:sz w:val="20"/>
          <w:szCs w:val="20"/>
          <w:lang w:eastAsia="pl-PL"/>
        </w:rPr>
        <w:t>Wojewódzki Szpital Obserwacyjno-Zakaźny im. Tadeusza Browicza</w:t>
      </w:r>
    </w:p>
    <w:p w14:paraId="675CD64C" w14:textId="6ABD2539" w:rsidR="00E77C0F" w:rsidRPr="00755172" w:rsidRDefault="00E77C0F" w:rsidP="00755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51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Św. Floriana 12, 85-030 Bydgoszcz, tel. 52 325 56 </w:t>
      </w:r>
      <w:r w:rsidR="00814810">
        <w:rPr>
          <w:rFonts w:ascii="Times New Roman" w:eastAsia="Times New Roman" w:hAnsi="Times New Roman" w:cs="Times New Roman"/>
          <w:sz w:val="20"/>
          <w:szCs w:val="20"/>
          <w:lang w:eastAsia="pl-PL"/>
        </w:rPr>
        <w:t>00</w:t>
      </w:r>
    </w:p>
    <w:p w14:paraId="6D3D1E80" w14:textId="79C00F9B" w:rsidR="00E77C0F" w:rsidRPr="00755172" w:rsidRDefault="00E77C0F" w:rsidP="00E77C0F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5517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INSPEKTOREM DANYCH OSOBOWYCH JEST:</w:t>
      </w:r>
    </w:p>
    <w:p w14:paraId="6B6290BB" w14:textId="0F6055BA" w:rsidR="00EC1E41" w:rsidRPr="00755172" w:rsidRDefault="00222421" w:rsidP="00755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Adam Renk</w:t>
      </w:r>
    </w:p>
    <w:p w14:paraId="5CC802DE" w14:textId="3F574F51" w:rsidR="00E77C0F" w:rsidRPr="00755172" w:rsidRDefault="00EC1E41" w:rsidP="00755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5172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E77C0F" w:rsidRPr="007551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inspektorem można się kontaktować w każdej kwestii dotyczącej przetwarzania danych w Wojewódzkim Szpitalu Obserwacyjno-Zakaźny im. Tadeusza Browicza,</w:t>
      </w:r>
    </w:p>
    <w:p w14:paraId="0022EDEC" w14:textId="77777777" w:rsidR="00E77C0F" w:rsidRPr="00755172" w:rsidRDefault="00E77C0F" w:rsidP="00755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5172">
        <w:rPr>
          <w:rFonts w:ascii="Times New Roman" w:eastAsia="Times New Roman" w:hAnsi="Times New Roman" w:cs="Times New Roman"/>
          <w:sz w:val="20"/>
          <w:szCs w:val="20"/>
          <w:lang w:eastAsia="pl-PL"/>
        </w:rPr>
        <w:t>ul. Św. Floriana 12, 85-030 Bydgoszcz,</w:t>
      </w:r>
    </w:p>
    <w:p w14:paraId="570E2018" w14:textId="77777777" w:rsidR="00E77C0F" w:rsidRPr="00755172" w:rsidRDefault="00E77C0F" w:rsidP="00755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5172">
        <w:rPr>
          <w:rFonts w:ascii="Times New Roman" w:eastAsia="Times New Roman" w:hAnsi="Times New Roman" w:cs="Times New Roman"/>
          <w:sz w:val="20"/>
          <w:szCs w:val="20"/>
          <w:lang w:eastAsia="pl-PL"/>
        </w:rPr>
        <w:t>tel. 52 325 56 00, mail : </w:t>
      </w:r>
      <w:hyperlink r:id="rId5" w:history="1">
        <w:r w:rsidRPr="00755172">
          <w:rPr>
            <w:rFonts w:ascii="Times New Roman" w:eastAsia="Times New Roman" w:hAnsi="Times New Roman" w:cs="Times New Roman"/>
            <w:color w:val="0077DD"/>
            <w:sz w:val="20"/>
            <w:szCs w:val="20"/>
            <w:u w:val="single"/>
            <w:lang w:eastAsia="pl-PL"/>
          </w:rPr>
          <w:t>iodo@wsoz.pl</w:t>
        </w:r>
      </w:hyperlink>
    </w:p>
    <w:p w14:paraId="53F21CC0" w14:textId="77777777" w:rsidR="00E77C0F" w:rsidRPr="00755172" w:rsidRDefault="00E77C0F" w:rsidP="00E77C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  <w:r w:rsidRPr="0075517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PODSTAWA I CEL PRZETWARZANIA DANYCH</w:t>
      </w:r>
    </w:p>
    <w:p w14:paraId="2ED5AF49" w14:textId="77777777" w:rsidR="00E77C0F" w:rsidRPr="00755172" w:rsidRDefault="00E77C0F" w:rsidP="00E77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5517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Pana/Pani dane osobowe przetwarzane będą w celu</w:t>
      </w:r>
      <w:r w:rsidRPr="00755172">
        <w:rPr>
          <w:rFonts w:ascii="Times New Roman" w:eastAsia="Times New Roman" w:hAnsi="Times New Roman" w:cs="Times New Roman"/>
          <w:color w:val="404040"/>
          <w:kern w:val="0"/>
          <w:sz w:val="20"/>
          <w:szCs w:val="20"/>
          <w:lang w:eastAsia="pl-PL"/>
          <w14:ligatures w14:val="none"/>
        </w:rPr>
        <w:t xml:space="preserve"> rozpatrzenia Pani/Pana wniosku o przyznanie ulgowej usługi i świadczenia oraz dopłaty z Zakładowego Funduszu Świadczeń Socjalnych (ZFŚS), a w przypadku wniosku rozpatrzonego pozytywnie, także w celu realizacji i rozliczania ww. świadczeń socjalnych, jak również weryfikacji ich prawidłowości, a także dla celów statutowych, statystycznych i archiwalnych oraz kontrolnych w związku z wypełnieniem obowiązków wynikających z przepisów prawa, mając na uwadze realizację zadań ZFŚS.</w:t>
      </w:r>
      <w:r w:rsidRPr="0075517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</w:t>
      </w:r>
      <w:r w:rsidRPr="0075517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</w:p>
    <w:p w14:paraId="1AA55AEE" w14:textId="77777777" w:rsidR="0080776A" w:rsidRPr="00755172" w:rsidRDefault="00E77C0F" w:rsidP="00E77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5517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Podstawą przetwarzania Pan/Pani danych osobowych jest</w:t>
      </w:r>
      <w:r w:rsidR="0080776A" w:rsidRPr="0075517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: </w:t>
      </w:r>
    </w:p>
    <w:p w14:paraId="66B63413" w14:textId="5D90953E" w:rsidR="00E77C0F" w:rsidRPr="00755172" w:rsidRDefault="00E77C0F" w:rsidP="00E77C0F">
      <w:pPr>
        <w:spacing w:after="45" w:line="240" w:lineRule="auto"/>
        <w:rPr>
          <w:rFonts w:ascii="Times New Roman" w:eastAsia="Times New Roman" w:hAnsi="Times New Roman" w:cs="Times New Roman"/>
          <w:color w:val="404040"/>
          <w:kern w:val="0"/>
          <w:sz w:val="20"/>
          <w:szCs w:val="20"/>
          <w:lang w:eastAsia="pl-PL"/>
          <w14:ligatures w14:val="none"/>
        </w:rPr>
      </w:pPr>
      <w:r w:rsidRPr="00755172">
        <w:rPr>
          <w:rFonts w:ascii="Times New Roman" w:eastAsia="Times New Roman" w:hAnsi="Times New Roman" w:cs="Times New Roman"/>
          <w:color w:val="404040"/>
          <w:kern w:val="0"/>
          <w:sz w:val="20"/>
          <w:szCs w:val="20"/>
          <w:lang w:eastAsia="pl-PL"/>
          <w14:ligatures w14:val="none"/>
        </w:rPr>
        <w:t xml:space="preserve">Podstawą prawną przetwarzania Pani/Pana danych jest: ustawa z dnia 4 marca 1994 r. o zakładowym funduszu świadczeń socjalnych(Dz.U. z 2022 r </w:t>
      </w:r>
      <w:r w:rsidR="00DB16F8" w:rsidRPr="00755172">
        <w:rPr>
          <w:rFonts w:ascii="Times New Roman" w:eastAsia="Times New Roman" w:hAnsi="Times New Roman" w:cs="Times New Roman"/>
          <w:color w:val="404040"/>
          <w:kern w:val="0"/>
          <w:sz w:val="20"/>
          <w:szCs w:val="20"/>
          <w:lang w:eastAsia="pl-PL"/>
          <w14:ligatures w14:val="none"/>
        </w:rPr>
        <w:t>)</w:t>
      </w:r>
      <w:r w:rsidRPr="00755172">
        <w:rPr>
          <w:rFonts w:ascii="Times New Roman" w:eastAsia="Times New Roman" w:hAnsi="Times New Roman" w:cs="Times New Roman"/>
          <w:color w:val="404040"/>
          <w:kern w:val="0"/>
          <w:sz w:val="20"/>
          <w:szCs w:val="20"/>
          <w:lang w:eastAsia="pl-PL"/>
          <w14:ligatures w14:val="none"/>
        </w:rPr>
        <w:t xml:space="preserve"> w związku z art. 6 ust. 1 lit </w:t>
      </w:r>
      <w:r w:rsidR="00280AE4" w:rsidRPr="00755172">
        <w:rPr>
          <w:rFonts w:ascii="Times New Roman" w:eastAsia="Times New Roman" w:hAnsi="Times New Roman" w:cs="Times New Roman"/>
          <w:color w:val="404040"/>
          <w:kern w:val="0"/>
          <w:sz w:val="20"/>
          <w:szCs w:val="20"/>
          <w:lang w:eastAsia="pl-PL"/>
          <w14:ligatures w14:val="none"/>
        </w:rPr>
        <w:t xml:space="preserve">b i </w:t>
      </w:r>
      <w:r w:rsidRPr="00755172">
        <w:rPr>
          <w:rFonts w:ascii="Times New Roman" w:eastAsia="Times New Roman" w:hAnsi="Times New Roman" w:cs="Times New Roman"/>
          <w:color w:val="404040"/>
          <w:kern w:val="0"/>
          <w:sz w:val="20"/>
          <w:szCs w:val="20"/>
          <w:lang w:eastAsia="pl-PL"/>
          <w14:ligatures w14:val="none"/>
        </w:rPr>
        <w:t>c</w:t>
      </w:r>
      <w:r w:rsidRPr="00755172">
        <w:rPr>
          <w:rFonts w:ascii="Times New Roman" w:eastAsia="Times New Roman" w:hAnsi="Times New Roman" w:cs="Times New Roman"/>
          <w:color w:val="404040"/>
          <w:kern w:val="0"/>
          <w:sz w:val="20"/>
          <w:szCs w:val="20"/>
          <w:vertAlign w:val="superscript"/>
          <w:lang w:eastAsia="pl-PL"/>
          <w14:ligatures w14:val="none"/>
        </w:rPr>
        <w:t>,</w:t>
      </w:r>
      <w:r w:rsidRPr="00755172">
        <w:rPr>
          <w:rFonts w:ascii="Times New Roman" w:eastAsia="Times New Roman" w:hAnsi="Times New Roman" w:cs="Times New Roman"/>
          <w:color w:val="404040"/>
          <w:kern w:val="0"/>
          <w:sz w:val="20"/>
          <w:szCs w:val="20"/>
          <w:lang w:eastAsia="pl-PL"/>
          <w14:ligatures w14:val="none"/>
        </w:rPr>
        <w:t> oraz art. 9 ust. 2 lit. b RODO</w:t>
      </w:r>
      <w:r w:rsidR="005F2C72" w:rsidRPr="00755172">
        <w:rPr>
          <w:rFonts w:ascii="Times New Roman" w:eastAsia="Times New Roman" w:hAnsi="Times New Roman" w:cs="Times New Roman"/>
          <w:color w:val="404040"/>
          <w:kern w:val="0"/>
          <w:sz w:val="20"/>
          <w:szCs w:val="20"/>
          <w:lang w:eastAsia="pl-PL"/>
          <w14:ligatures w14:val="none"/>
        </w:rPr>
        <w:t xml:space="preserve">, </w:t>
      </w:r>
      <w:r w:rsidRPr="00755172">
        <w:rPr>
          <w:rFonts w:ascii="Times New Roman" w:eastAsia="Times New Roman" w:hAnsi="Times New Roman" w:cs="Times New Roman"/>
          <w:color w:val="404040"/>
          <w:kern w:val="0"/>
          <w:sz w:val="20"/>
          <w:szCs w:val="20"/>
          <w:lang w:eastAsia="pl-PL"/>
          <w14:ligatures w14:val="none"/>
        </w:rPr>
        <w:t>a także Regulaminem Zakładowego Funduszu Świadczeń Socjalnych</w:t>
      </w:r>
      <w:r w:rsidR="00DB16F8" w:rsidRPr="00755172">
        <w:rPr>
          <w:rFonts w:ascii="Times New Roman" w:eastAsia="Times New Roman" w:hAnsi="Times New Roman" w:cs="Times New Roman"/>
          <w:color w:val="404040"/>
          <w:kern w:val="0"/>
          <w:sz w:val="20"/>
          <w:szCs w:val="20"/>
          <w:lang w:eastAsia="pl-PL"/>
          <w14:ligatures w14:val="none"/>
        </w:rPr>
        <w:t xml:space="preserve"> WSOZ im. T.Browicza w Bydgoszczy,</w:t>
      </w:r>
      <w:r w:rsidRPr="00755172">
        <w:rPr>
          <w:rFonts w:ascii="Times New Roman" w:eastAsia="Times New Roman" w:hAnsi="Times New Roman" w:cs="Times New Roman"/>
          <w:color w:val="404040"/>
          <w:kern w:val="0"/>
          <w:sz w:val="20"/>
          <w:szCs w:val="20"/>
          <w:lang w:eastAsia="pl-PL"/>
          <w14:ligatures w14:val="none"/>
        </w:rPr>
        <w:t xml:space="preserve"> jak również z ustawą z dnia 26 lipca 1991 r. </w:t>
      </w:r>
      <w:r w:rsidR="00DB16F8" w:rsidRPr="00755172">
        <w:rPr>
          <w:rFonts w:ascii="Times New Roman" w:eastAsia="Times New Roman" w:hAnsi="Times New Roman" w:cs="Times New Roman"/>
          <w:color w:val="404040"/>
          <w:kern w:val="0"/>
          <w:sz w:val="20"/>
          <w:szCs w:val="20"/>
          <w:lang w:eastAsia="pl-PL"/>
          <w14:ligatures w14:val="none"/>
        </w:rPr>
        <w:t xml:space="preserve">(Dz.U. 2022.0.2647) </w:t>
      </w:r>
      <w:r w:rsidRPr="00755172">
        <w:rPr>
          <w:rFonts w:ascii="Times New Roman" w:eastAsia="Times New Roman" w:hAnsi="Times New Roman" w:cs="Times New Roman"/>
          <w:color w:val="404040"/>
          <w:kern w:val="0"/>
          <w:sz w:val="20"/>
          <w:szCs w:val="20"/>
          <w:lang w:eastAsia="pl-PL"/>
          <w14:ligatures w14:val="none"/>
        </w:rPr>
        <w:t>o podatku dochodowym od osób fizycznych.</w:t>
      </w:r>
    </w:p>
    <w:p w14:paraId="4F65F564" w14:textId="77777777" w:rsidR="0080776A" w:rsidRPr="00755172" w:rsidRDefault="0080776A" w:rsidP="0080776A">
      <w:pPr>
        <w:spacing w:after="45" w:line="240" w:lineRule="auto"/>
        <w:rPr>
          <w:rFonts w:ascii="Times New Roman" w:eastAsia="Times New Roman" w:hAnsi="Times New Roman" w:cs="Times New Roman"/>
          <w:color w:val="404040"/>
          <w:kern w:val="0"/>
          <w:sz w:val="20"/>
          <w:szCs w:val="20"/>
          <w:lang w:eastAsia="pl-PL"/>
          <w14:ligatures w14:val="none"/>
        </w:rPr>
      </w:pPr>
      <w:r w:rsidRPr="00755172">
        <w:rPr>
          <w:rFonts w:ascii="Times New Roman" w:eastAsia="Times New Roman" w:hAnsi="Times New Roman" w:cs="Times New Roman"/>
          <w:color w:val="404040"/>
          <w:kern w:val="0"/>
          <w:sz w:val="20"/>
          <w:szCs w:val="20"/>
          <w:lang w:eastAsia="pl-PL"/>
          <w14:ligatures w14:val="none"/>
        </w:rPr>
        <w:t>W uzasadnionych przypadkach Pani/Pana dane będą mogły być również przetwarzane w związku z dochodzeniem/obroną praw lub roszczeń, na podstawie art. 6 art.1 lit. f.</w:t>
      </w:r>
    </w:p>
    <w:p w14:paraId="0A45C66C" w14:textId="2F962BBC" w:rsidR="00E77C0F" w:rsidRPr="00755172" w:rsidRDefault="00E77C0F" w:rsidP="00E77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  <w:r w:rsidRPr="0075517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75517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INFORMACJA O WYMOGU PODANIA DANYCH</w:t>
      </w:r>
    </w:p>
    <w:p w14:paraId="31D9DA74" w14:textId="77777777" w:rsidR="00E77C0F" w:rsidRPr="00755172" w:rsidRDefault="00E77C0F" w:rsidP="00E77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14:paraId="364A35B5" w14:textId="6102BF8B" w:rsidR="0080776A" w:rsidRPr="00755172" w:rsidRDefault="00E77C0F" w:rsidP="0080776A">
      <w:pPr>
        <w:spacing w:after="45" w:line="240" w:lineRule="auto"/>
        <w:rPr>
          <w:rFonts w:ascii="Times New Roman" w:eastAsia="Times New Roman" w:hAnsi="Times New Roman" w:cs="Times New Roman"/>
          <w:color w:val="404040"/>
          <w:kern w:val="0"/>
          <w:sz w:val="20"/>
          <w:szCs w:val="20"/>
          <w:lang w:eastAsia="pl-PL"/>
          <w14:ligatures w14:val="none"/>
        </w:rPr>
      </w:pPr>
      <w:r w:rsidRPr="0075517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Podanie przez Pana/Panią danych osobowy</w:t>
      </w:r>
      <w:r w:rsidR="0080776A" w:rsidRPr="0075517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ch </w:t>
      </w:r>
      <w:r w:rsidR="0080776A" w:rsidRPr="00755172">
        <w:rPr>
          <w:rFonts w:ascii="Times New Roman" w:eastAsia="Times New Roman" w:hAnsi="Times New Roman" w:cs="Times New Roman"/>
          <w:color w:val="404040"/>
          <w:kern w:val="0"/>
          <w:sz w:val="20"/>
          <w:szCs w:val="20"/>
          <w:lang w:eastAsia="pl-PL"/>
          <w14:ligatures w14:val="none"/>
        </w:rPr>
        <w:t>jest dobrowolne, jednak konieczne do realizacji celów, do jakich zostały zebrane. Odmowa ich podania jest równoznaczna z brakiem możliwości złożenia wniosku i korzystania ze świadczeń ZFŚS.</w:t>
      </w:r>
    </w:p>
    <w:p w14:paraId="0D9E56FB" w14:textId="78CC4AF4" w:rsidR="00E77C0F" w:rsidRPr="00755172" w:rsidRDefault="00E77C0F" w:rsidP="00E77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  <w:r w:rsidRPr="0075517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UDOSTĘPNIANE DANYCH</w:t>
      </w:r>
    </w:p>
    <w:p w14:paraId="0E7B8F90" w14:textId="77777777" w:rsidR="00E77C0F" w:rsidRPr="00755172" w:rsidRDefault="00E77C0F" w:rsidP="00E77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14:paraId="353F3984" w14:textId="77777777" w:rsidR="00E77C0F" w:rsidRPr="00755172" w:rsidRDefault="00E77C0F" w:rsidP="00E77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5517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Pana/Pani dane będą udostępniane innym odbiorcom, w przypadku:</w:t>
      </w:r>
    </w:p>
    <w:p w14:paraId="558E4B41" w14:textId="77777777" w:rsidR="00E77C0F" w:rsidRPr="00755172" w:rsidRDefault="00E77C0F" w:rsidP="0075517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5517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gdy taki obowiązek wynika z powszechnie obowiązujących przepisów prawa, w szczególności Zakład Ubezpieczeń Społecznych, Urząd Skarbowy, w zakresie i na zasadach określonych w tych przepisach;</w:t>
      </w:r>
    </w:p>
    <w:p w14:paraId="3270AAE9" w14:textId="1D106039" w:rsidR="00792248" w:rsidRPr="00755172" w:rsidRDefault="00792248" w:rsidP="00755172">
      <w:pPr>
        <w:numPr>
          <w:ilvl w:val="0"/>
          <w:numId w:val="3"/>
        </w:numPr>
        <w:spacing w:after="45" w:line="240" w:lineRule="auto"/>
        <w:ind w:left="0" w:firstLine="0"/>
        <w:rPr>
          <w:rFonts w:ascii="Times New Roman" w:eastAsia="Times New Roman" w:hAnsi="Times New Roman" w:cs="Times New Roman"/>
          <w:color w:val="404040"/>
          <w:kern w:val="0"/>
          <w:sz w:val="20"/>
          <w:szCs w:val="20"/>
          <w:lang w:eastAsia="pl-PL"/>
          <w14:ligatures w14:val="none"/>
        </w:rPr>
      </w:pPr>
      <w:r w:rsidRPr="00755172">
        <w:rPr>
          <w:rFonts w:ascii="Times New Roman" w:eastAsia="Times New Roman" w:hAnsi="Times New Roman" w:cs="Times New Roman"/>
          <w:color w:val="404040"/>
          <w:kern w:val="0"/>
          <w:sz w:val="20"/>
          <w:szCs w:val="20"/>
          <w:lang w:eastAsia="pl-PL"/>
          <w14:ligatures w14:val="none"/>
        </w:rPr>
        <w:t xml:space="preserve">podmiotom realizującym usługę bądź dostawę towaru w ramach udzielenia dofinansowania do świadczeń socjalnych określonych w Regulaminie ZFŚS, </w:t>
      </w:r>
    </w:p>
    <w:p w14:paraId="40C3CBDD" w14:textId="6CF98E93" w:rsidR="00792248" w:rsidRPr="00755172" w:rsidRDefault="00792248" w:rsidP="0075517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5517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innym podmiotom i osobom jeżeli Pan/Pani wyrazi na to odrębną zgodę;</w:t>
      </w:r>
    </w:p>
    <w:p w14:paraId="675B0FC0" w14:textId="77777777" w:rsidR="00A84EDF" w:rsidRPr="00755172" w:rsidRDefault="00A84EDF" w:rsidP="00A84EDF">
      <w:pPr>
        <w:spacing w:after="45" w:line="240" w:lineRule="auto"/>
        <w:rPr>
          <w:rFonts w:ascii="Times New Roman" w:eastAsia="Times New Roman" w:hAnsi="Times New Roman" w:cs="Times New Roman"/>
          <w:color w:val="404040"/>
          <w:kern w:val="0"/>
          <w:sz w:val="20"/>
          <w:szCs w:val="20"/>
          <w:lang w:eastAsia="pl-PL"/>
          <w14:ligatures w14:val="none"/>
        </w:rPr>
      </w:pPr>
      <w:r w:rsidRPr="00755172">
        <w:rPr>
          <w:rFonts w:ascii="Times New Roman" w:eastAsia="Times New Roman" w:hAnsi="Times New Roman" w:cs="Times New Roman"/>
          <w:color w:val="404040"/>
          <w:kern w:val="0"/>
          <w:sz w:val="20"/>
          <w:szCs w:val="20"/>
          <w:lang w:eastAsia="pl-PL"/>
          <w14:ligatures w14:val="none"/>
        </w:rPr>
        <w:t>Pani/Pana dane osobowe nie będą przekazane odbiorcy w państwie trzecim ani organizacji międzynarodowej.</w:t>
      </w:r>
    </w:p>
    <w:p w14:paraId="7AC3DE18" w14:textId="77777777" w:rsidR="00E77C0F" w:rsidRPr="00755172" w:rsidRDefault="00E77C0F" w:rsidP="00E77C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  <w:r w:rsidRPr="0075517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OKRES PRZECHOWYWANIA DANYCH</w:t>
      </w:r>
    </w:p>
    <w:p w14:paraId="286DC572" w14:textId="26063DD8" w:rsidR="003D0067" w:rsidRPr="00755172" w:rsidRDefault="003D0067" w:rsidP="003D0067">
      <w:pPr>
        <w:spacing w:after="45" w:line="240" w:lineRule="auto"/>
        <w:rPr>
          <w:rFonts w:ascii="Times New Roman" w:eastAsia="Times New Roman" w:hAnsi="Times New Roman" w:cs="Times New Roman"/>
          <w:color w:val="404040"/>
          <w:kern w:val="0"/>
          <w:sz w:val="20"/>
          <w:szCs w:val="20"/>
          <w:lang w:eastAsia="pl-PL"/>
          <w14:ligatures w14:val="none"/>
        </w:rPr>
      </w:pPr>
      <w:r w:rsidRPr="00755172">
        <w:rPr>
          <w:rFonts w:ascii="Times New Roman" w:eastAsia="Times New Roman" w:hAnsi="Times New Roman" w:cs="Times New Roman"/>
          <w:color w:val="404040"/>
          <w:kern w:val="0"/>
          <w:sz w:val="20"/>
          <w:szCs w:val="20"/>
          <w:lang w:eastAsia="pl-PL"/>
          <w14:ligatures w14:val="none"/>
        </w:rPr>
        <w:lastRenderedPageBreak/>
        <w:t xml:space="preserve">Pani/Pana dane osobowe będą przetwarzane przez okres procedowania w sprawie przyznania ulgowej usługi i świadczenia lub dopłaty z ZFŚS, a w przypadku wniosku rozpatrzonego pozytywnie, także  przez okres realizacji przedmiotowych świadczeń – do osiągnięcia celu przetwarzania, a po tym okresie przechowywane przez okres dochodzenia/obrony praw lub roszczeń z nimi związanych czy też wykazania zgodności przyznanego świadczenia z przepisami w przypadku kontroli organów państwowych, a następnie przez okres wymagany na podstawie obowiązujących przepisów dla wykonywania obowiązków archiwizacyjnych, w zależności od tego, która z tych dat nastąpi później. Po upływie okresu przechowywania dane te będą nieodwracalnie usuwane. </w:t>
      </w:r>
    </w:p>
    <w:p w14:paraId="089348C2" w14:textId="4FBCDA83" w:rsidR="00E77C0F" w:rsidRPr="00755172" w:rsidRDefault="00E77C0F" w:rsidP="003D0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  <w:r w:rsidRPr="0075517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75517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PRAWA ZWIĄZANE Z PRZETWARZANIEM DANYCH</w:t>
      </w:r>
    </w:p>
    <w:p w14:paraId="155AE317" w14:textId="77777777" w:rsidR="00E77C0F" w:rsidRPr="00755172" w:rsidRDefault="00E77C0F" w:rsidP="00E77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5517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Posiada Pani/Pan prawo, na zasadach określonych w RODO, do:</w:t>
      </w:r>
    </w:p>
    <w:p w14:paraId="5AC6AE10" w14:textId="77777777" w:rsidR="00E77C0F" w:rsidRPr="00755172" w:rsidRDefault="00E77C0F" w:rsidP="00755172">
      <w:pPr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5517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żądania od administratora dostępu do treści swoich danych osobowych,</w:t>
      </w:r>
    </w:p>
    <w:p w14:paraId="13108B4F" w14:textId="77777777" w:rsidR="00E77C0F" w:rsidRPr="00755172" w:rsidRDefault="00E77C0F" w:rsidP="00755172">
      <w:pPr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5517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żądania ich sprostowania,</w:t>
      </w:r>
    </w:p>
    <w:p w14:paraId="7CBD13F6" w14:textId="77777777" w:rsidR="00E77C0F" w:rsidRPr="00755172" w:rsidRDefault="00E77C0F" w:rsidP="00755172">
      <w:pPr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5517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żądania ich usunięcia, chyba, że obowiązujące przepisy prawa nakazują przechowywanie danych,</w:t>
      </w:r>
    </w:p>
    <w:p w14:paraId="7CB3C265" w14:textId="77777777" w:rsidR="00E77C0F" w:rsidRPr="00755172" w:rsidRDefault="00E77C0F" w:rsidP="00755172">
      <w:pPr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5517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żądania ograniczenia ich przetwarzania,</w:t>
      </w:r>
    </w:p>
    <w:p w14:paraId="17358A9D" w14:textId="77777777" w:rsidR="00E77C0F" w:rsidRPr="00755172" w:rsidRDefault="00E77C0F" w:rsidP="00755172">
      <w:pPr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5517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wniesienia sprzeciwu wobec przetwarzania,</w:t>
      </w:r>
    </w:p>
    <w:p w14:paraId="7C136E7E" w14:textId="77777777" w:rsidR="00E77C0F" w:rsidRPr="00755172" w:rsidRDefault="00E77C0F" w:rsidP="00755172">
      <w:pPr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5517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przenoszenia danych,</w:t>
      </w:r>
    </w:p>
    <w:p w14:paraId="1082C03A" w14:textId="77777777" w:rsidR="00E77C0F" w:rsidRPr="00755172" w:rsidRDefault="00E77C0F" w:rsidP="00755172">
      <w:pPr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5517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cofnięcia zgody w dowolnym momencie bez wpływu na zgodność z prawem przetwarzania, którego dokonano na podstawie zgody przed jej cofnięciem, z wyłączeniem sytuacji kiedy potrzeba dalszego przetwarzania danych wynika z obowiązków określonych przez przepisy prawa,</w:t>
      </w:r>
    </w:p>
    <w:p w14:paraId="03152CA4" w14:textId="77777777" w:rsidR="00E77C0F" w:rsidRPr="00755172" w:rsidRDefault="00E77C0F" w:rsidP="00755172">
      <w:pPr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5517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wniesienia skargi do organu nadzorczego tj. do Prezesa Urzędu Ochrony Danych Osobowych, jeśli uzna Pani/Pan za uzasadnione, że dane osobowe są przetwarzane niezgodnie z Ogólnym Rozporządzeniem o Ochronie Danych.</w:t>
      </w:r>
    </w:p>
    <w:p w14:paraId="639246FD" w14:textId="77777777" w:rsidR="00E77C0F" w:rsidRPr="00755172" w:rsidRDefault="00E77C0F" w:rsidP="00E77C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  <w:r w:rsidRPr="0075517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ZAUTOMATYZOWANE PODEJMOWANIE DECYZJI ORAZ PROFILOWANIE</w:t>
      </w:r>
    </w:p>
    <w:p w14:paraId="7DBA3F3C" w14:textId="77777777" w:rsidR="00E77C0F" w:rsidRPr="00755172" w:rsidRDefault="00E77C0F" w:rsidP="00E77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5517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Pana/Pani dane osobowe nie podlegają zautomatyzowanemu podejmowaniu decyzji, w tym profilowaniu.</w:t>
      </w:r>
    </w:p>
    <w:p w14:paraId="5EDD0F31" w14:textId="77777777" w:rsidR="00BF425E" w:rsidRPr="00755172" w:rsidRDefault="00BF425E">
      <w:pPr>
        <w:rPr>
          <w:rFonts w:ascii="Times New Roman" w:hAnsi="Times New Roman" w:cs="Times New Roman"/>
          <w:sz w:val="20"/>
          <w:szCs w:val="20"/>
        </w:rPr>
      </w:pPr>
    </w:p>
    <w:sectPr w:rsidR="00BF425E" w:rsidRPr="00755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564"/>
    <w:multiLevelType w:val="hybridMultilevel"/>
    <w:tmpl w:val="25847E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F35CC0"/>
    <w:multiLevelType w:val="multilevel"/>
    <w:tmpl w:val="F730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7A7664"/>
    <w:multiLevelType w:val="multilevel"/>
    <w:tmpl w:val="3BEE63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495535217">
    <w:abstractNumId w:val="1"/>
  </w:num>
  <w:num w:numId="2" w16cid:durableId="1038236556">
    <w:abstractNumId w:val="2"/>
  </w:num>
  <w:num w:numId="3" w16cid:durableId="983700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CE"/>
    <w:rsid w:val="00222421"/>
    <w:rsid w:val="00280AE4"/>
    <w:rsid w:val="00341048"/>
    <w:rsid w:val="003D0067"/>
    <w:rsid w:val="005F2C72"/>
    <w:rsid w:val="00755172"/>
    <w:rsid w:val="00792248"/>
    <w:rsid w:val="0080776A"/>
    <w:rsid w:val="00814810"/>
    <w:rsid w:val="009B51CE"/>
    <w:rsid w:val="00A84EDF"/>
    <w:rsid w:val="00BF425E"/>
    <w:rsid w:val="00CC0449"/>
    <w:rsid w:val="00DB16F8"/>
    <w:rsid w:val="00E77C0F"/>
    <w:rsid w:val="00EC1E41"/>
    <w:rsid w:val="00F6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48C4"/>
  <w15:chartTrackingRefBased/>
  <w15:docId w15:val="{F79F58E7-0C25-4A2B-B429-C96EA637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77C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77C0F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77C0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77C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7C0F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wso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Adamczyk</dc:creator>
  <cp:keywords/>
  <dc:description/>
  <cp:lastModifiedBy>Adam Renk</cp:lastModifiedBy>
  <cp:revision>17</cp:revision>
  <dcterms:created xsi:type="dcterms:W3CDTF">2023-03-09T08:05:00Z</dcterms:created>
  <dcterms:modified xsi:type="dcterms:W3CDTF">2024-04-04T11:36:00Z</dcterms:modified>
</cp:coreProperties>
</file>